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4390" w:type="dxa"/>
        <w:tblInd w:w="-725" w:type="dxa"/>
        <w:tblLook w:val="04A0" w:firstRow="1" w:lastRow="0" w:firstColumn="1" w:lastColumn="0" w:noHBand="0" w:noVBand="1"/>
      </w:tblPr>
      <w:tblGrid>
        <w:gridCol w:w="984"/>
        <w:gridCol w:w="3615"/>
        <w:gridCol w:w="2487"/>
        <w:gridCol w:w="2500"/>
        <w:gridCol w:w="2263"/>
        <w:gridCol w:w="2541"/>
      </w:tblGrid>
      <w:tr w:rsidR="00143320" w:rsidRPr="00BC7D70" w14:paraId="76FDBBE6" w14:textId="77777777" w:rsidTr="00143320">
        <w:trPr>
          <w:cantSplit/>
          <w:tblHeader/>
        </w:trPr>
        <w:tc>
          <w:tcPr>
            <w:tcW w:w="14390" w:type="dxa"/>
            <w:gridSpan w:val="6"/>
            <w:shd w:val="clear" w:color="auto" w:fill="B4C6E7"/>
          </w:tcPr>
          <w:p w14:paraId="26A0843C" w14:textId="1E8884E0" w:rsidR="00143320" w:rsidRPr="00BC7D70" w:rsidRDefault="00366F17" w:rsidP="00143320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202</w:t>
            </w: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7</w:t>
            </w: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Outpatient Partial Hospitalization Services</w:t>
            </w:r>
          </w:p>
        </w:tc>
      </w:tr>
      <w:tr w:rsidR="00143320" w:rsidRPr="00BC7D70" w14:paraId="4EDE3AAE" w14:textId="77777777" w:rsidTr="00143320">
        <w:trPr>
          <w:cantSplit/>
          <w:tblHeader/>
        </w:trPr>
        <w:tc>
          <w:tcPr>
            <w:tcW w:w="984" w:type="dxa"/>
            <w:shd w:val="clear" w:color="auto" w:fill="B4C6E7"/>
          </w:tcPr>
          <w:p w14:paraId="7F1E590B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#</w:t>
            </w:r>
          </w:p>
        </w:tc>
        <w:tc>
          <w:tcPr>
            <w:tcW w:w="3615" w:type="dxa"/>
            <w:shd w:val="clear" w:color="auto" w:fill="B4C6E7"/>
          </w:tcPr>
          <w:p w14:paraId="4A4AE9D1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Standard</w:t>
            </w:r>
          </w:p>
        </w:tc>
        <w:tc>
          <w:tcPr>
            <w:tcW w:w="2487" w:type="dxa"/>
            <w:shd w:val="clear" w:color="auto" w:fill="B4C6E7"/>
          </w:tcPr>
          <w:p w14:paraId="36F8C347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Basis/Source</w:t>
            </w:r>
          </w:p>
        </w:tc>
        <w:tc>
          <w:tcPr>
            <w:tcW w:w="2500" w:type="dxa"/>
            <w:shd w:val="clear" w:color="auto" w:fill="B4C6E7"/>
          </w:tcPr>
          <w:p w14:paraId="00685828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Evidence of Compliance could include:</w:t>
            </w:r>
          </w:p>
        </w:tc>
        <w:tc>
          <w:tcPr>
            <w:tcW w:w="2263" w:type="dxa"/>
            <w:shd w:val="clear" w:color="auto" w:fill="B4C6E7"/>
          </w:tcPr>
          <w:p w14:paraId="3E0AB672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Review Guidelines for Review</w:t>
            </w:r>
          </w:p>
        </w:tc>
        <w:tc>
          <w:tcPr>
            <w:tcW w:w="2541" w:type="dxa"/>
            <w:shd w:val="clear" w:color="auto" w:fill="B4C6E7"/>
          </w:tcPr>
          <w:p w14:paraId="3C060AEF" w14:textId="77777777" w:rsidR="00143320" w:rsidRPr="00BC7D70" w:rsidRDefault="00143320" w:rsidP="00143320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Provider to complete: </w:t>
            </w: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List evidence provided and location of evidence for specific standard</w:t>
            </w:r>
          </w:p>
        </w:tc>
      </w:tr>
      <w:tr w:rsidR="00143320" w:rsidRPr="00BC7D70" w14:paraId="03CAFA98" w14:textId="77777777" w:rsidTr="00143320">
        <w:trPr>
          <w:trHeight w:val="422"/>
        </w:trPr>
        <w:tc>
          <w:tcPr>
            <w:tcW w:w="14390" w:type="dxa"/>
            <w:gridSpan w:val="6"/>
          </w:tcPr>
          <w:p w14:paraId="3E7E0678" w14:textId="668D7C44" w:rsidR="00143320" w:rsidRPr="00BC7D70" w:rsidRDefault="00A916D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sz w:val="24"/>
                <w:szCs w:val="24"/>
              </w:rPr>
              <w:t>Notifications</w:t>
            </w:r>
          </w:p>
        </w:tc>
      </w:tr>
      <w:tr w:rsidR="00143320" w:rsidRPr="00BC7D70" w14:paraId="34ED0196" w14:textId="77777777" w:rsidTr="00143320">
        <w:tc>
          <w:tcPr>
            <w:tcW w:w="984" w:type="dxa"/>
          </w:tcPr>
          <w:p w14:paraId="1CFC5A42" w14:textId="74455DC6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 w:rsidR="009A4BEE" w:rsidRPr="00BC7D70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615" w:type="dxa"/>
          </w:tcPr>
          <w:p w14:paraId="181F62EE" w14:textId="75DECF48" w:rsidR="00143320" w:rsidRPr="00BC7D70" w:rsidRDefault="009A4BEE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Consumer was offered information regarding Recipient Rights?</w:t>
            </w:r>
          </w:p>
        </w:tc>
        <w:tc>
          <w:tcPr>
            <w:tcW w:w="2487" w:type="dxa"/>
          </w:tcPr>
          <w:p w14:paraId="07230CD8" w14:textId="44A4C16D" w:rsidR="00143320" w:rsidRPr="00BC7D70" w:rsidRDefault="00532170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66B07FC6" w14:textId="007287B6" w:rsidR="00143320" w:rsidRPr="00BC7D70" w:rsidRDefault="0053217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Intake paperwork, checklist, and/or progress notes.</w:t>
            </w:r>
          </w:p>
        </w:tc>
        <w:tc>
          <w:tcPr>
            <w:tcW w:w="2263" w:type="dxa"/>
          </w:tcPr>
          <w:p w14:paraId="1C22CFCF" w14:textId="77777777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7E8AFBDB" w14:textId="7A729C56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214AD" w:rsidRPr="00BC7D70" w14:paraId="5765BD61" w14:textId="77777777" w:rsidTr="00143320">
        <w:tc>
          <w:tcPr>
            <w:tcW w:w="984" w:type="dxa"/>
          </w:tcPr>
          <w:p w14:paraId="444E2DC8" w14:textId="4EEBDEED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1.1</w:t>
            </w:r>
          </w:p>
        </w:tc>
        <w:tc>
          <w:tcPr>
            <w:tcW w:w="3615" w:type="dxa"/>
          </w:tcPr>
          <w:p w14:paraId="063F32FE" w14:textId="2D25897B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0BC7D70">
              <w:rPr>
                <w:rFonts w:ascii="Calibri" w:eastAsia="Calibri" w:hAnsi="Calibri" w:cs="Calibri"/>
                <w:sz w:val="24"/>
                <w:szCs w:val="24"/>
              </w:rPr>
              <w:t>Consumer was</w:t>
            </w:r>
            <w:proofErr w:type="gramEnd"/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 offered information about the Grievance and Appeal Process?</w:t>
            </w:r>
          </w:p>
        </w:tc>
        <w:tc>
          <w:tcPr>
            <w:tcW w:w="2487" w:type="dxa"/>
          </w:tcPr>
          <w:p w14:paraId="4193F983" w14:textId="79D4A5B6" w:rsidR="00C214AD" w:rsidRPr="00BC7D70" w:rsidRDefault="00C939D4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64D7FC1E" w14:textId="03C82121" w:rsidR="00C214AD" w:rsidRPr="00BC7D70" w:rsidRDefault="00D118F1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Intake paperwork, checklist, and/or progress notes.</w:t>
            </w:r>
          </w:p>
        </w:tc>
        <w:tc>
          <w:tcPr>
            <w:tcW w:w="2263" w:type="dxa"/>
          </w:tcPr>
          <w:p w14:paraId="4CEFE975" w14:textId="77777777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ADC1030" w14:textId="77777777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214AD" w:rsidRPr="00BC7D70" w14:paraId="0D5A3284" w14:textId="77777777" w:rsidTr="00143320">
        <w:tc>
          <w:tcPr>
            <w:tcW w:w="984" w:type="dxa"/>
          </w:tcPr>
          <w:p w14:paraId="06493DA7" w14:textId="5DC78B3A" w:rsidR="00C214AD" w:rsidRPr="00BC7D70" w:rsidRDefault="00E4145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1.2</w:t>
            </w:r>
          </w:p>
        </w:tc>
        <w:tc>
          <w:tcPr>
            <w:tcW w:w="3615" w:type="dxa"/>
          </w:tcPr>
          <w:p w14:paraId="42CEF08E" w14:textId="21D222DD" w:rsidR="00C214AD" w:rsidRPr="00BC7D70" w:rsidRDefault="00CA3F61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Consumer was offered information regarding: 1. General nature and objectives of the program, consent to treatment, advance directives, notice of privacy practices.</w:t>
            </w:r>
          </w:p>
        </w:tc>
        <w:tc>
          <w:tcPr>
            <w:tcW w:w="2487" w:type="dxa"/>
          </w:tcPr>
          <w:p w14:paraId="17EF5CF7" w14:textId="34C949AA" w:rsidR="00C214AD" w:rsidRPr="00BC7D70" w:rsidRDefault="00CA3F61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54CE405A" w14:textId="0DA962D7" w:rsidR="00C214AD" w:rsidRPr="00BC7D70" w:rsidRDefault="00CA3F61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Intake paperwork, checklist and/or progress notes</w:t>
            </w:r>
          </w:p>
        </w:tc>
        <w:tc>
          <w:tcPr>
            <w:tcW w:w="2263" w:type="dxa"/>
          </w:tcPr>
          <w:p w14:paraId="0787A79F" w14:textId="77777777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7A3639F4" w14:textId="77777777" w:rsidR="00C214AD" w:rsidRPr="00BC7D70" w:rsidRDefault="00C214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065BE" w:rsidRPr="00BC7D70" w14:paraId="243FA912" w14:textId="77777777" w:rsidTr="00FC30A4">
        <w:tc>
          <w:tcPr>
            <w:tcW w:w="14390" w:type="dxa"/>
            <w:gridSpan w:val="6"/>
          </w:tcPr>
          <w:p w14:paraId="79DCBCB0" w14:textId="158E4448" w:rsidR="00E065BE" w:rsidRPr="00BC7D70" w:rsidRDefault="004F0059" w:rsidP="0014332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Assessment</w:t>
            </w:r>
          </w:p>
        </w:tc>
      </w:tr>
      <w:tr w:rsidR="00143320" w:rsidRPr="00BC7D70" w14:paraId="3FEF36D2" w14:textId="77777777" w:rsidTr="00143320">
        <w:trPr>
          <w:trHeight w:val="1065"/>
        </w:trPr>
        <w:tc>
          <w:tcPr>
            <w:tcW w:w="984" w:type="dxa"/>
          </w:tcPr>
          <w:p w14:paraId="3945D834" w14:textId="085F40EF" w:rsidR="00143320" w:rsidRPr="00BC7D70" w:rsidRDefault="00735E9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2.0</w:t>
            </w:r>
          </w:p>
        </w:tc>
        <w:tc>
          <w:tcPr>
            <w:tcW w:w="3615" w:type="dxa"/>
          </w:tcPr>
          <w:p w14:paraId="4784135D" w14:textId="2AA5E5FA" w:rsidR="00E065BE" w:rsidRPr="00BC7D70" w:rsidRDefault="00E831C8" w:rsidP="00E065BE">
            <w:pPr>
              <w:rPr>
                <w:rFonts w:ascii="Calibri" w:eastAsia="Calibri" w:hAnsi="Calibri" w:cs="Calibri"/>
                <w:sz w:val="24"/>
                <w:szCs w:val="24"/>
                <w:highlight w:val="green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must be suffering from a mental illness, reflected in a primary, validated, current version of DSM or ICD Diagnosis (not including ICD-9 V-codes and ICD-10 Z-codes).</w:t>
            </w:r>
          </w:p>
        </w:tc>
        <w:tc>
          <w:tcPr>
            <w:tcW w:w="2487" w:type="dxa"/>
          </w:tcPr>
          <w:p w14:paraId="30E7B3C6" w14:textId="5F84CAE0" w:rsidR="00143320" w:rsidRPr="00BC7D70" w:rsidRDefault="00F76736" w:rsidP="0092273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43E8765E" w14:textId="3BBF1F9B" w:rsidR="00143320" w:rsidRPr="00BC7D70" w:rsidRDefault="002F370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Diagnosis, Assessment</w:t>
            </w:r>
          </w:p>
        </w:tc>
        <w:tc>
          <w:tcPr>
            <w:tcW w:w="2263" w:type="dxa"/>
          </w:tcPr>
          <w:p w14:paraId="4811B9E8" w14:textId="77777777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6B15D73D" w14:textId="6E4EF1F4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5544" w:rsidRPr="00BC7D70" w14:paraId="622334DA" w14:textId="77777777" w:rsidTr="00143320">
        <w:trPr>
          <w:trHeight w:val="1065"/>
        </w:trPr>
        <w:tc>
          <w:tcPr>
            <w:tcW w:w="984" w:type="dxa"/>
          </w:tcPr>
          <w:p w14:paraId="1F06A8EF" w14:textId="2D85CE84" w:rsidR="009D5544" w:rsidRPr="00BC7D70" w:rsidRDefault="00DA6002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2.1</w:t>
            </w:r>
          </w:p>
        </w:tc>
        <w:tc>
          <w:tcPr>
            <w:tcW w:w="3615" w:type="dxa"/>
          </w:tcPr>
          <w:p w14:paraId="5D8BA579" w14:textId="50787087" w:rsidR="009D5544" w:rsidRPr="00BC7D70" w:rsidRDefault="004D0E5E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displays signs and symptoms of a serious psychiatric disorder, demonstrating significant functional impairments in self-care, daily living skills, interpersonal/social and/or educational/vocational domains, and is exhibiting some evidence of clinical instability.</w:t>
            </w:r>
          </w:p>
        </w:tc>
        <w:tc>
          <w:tcPr>
            <w:tcW w:w="2487" w:type="dxa"/>
          </w:tcPr>
          <w:p w14:paraId="51580C31" w14:textId="3725BA6C" w:rsidR="009D5544" w:rsidRPr="00BC7D70" w:rsidRDefault="005455FE" w:rsidP="0092273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39D88998" w14:textId="7586F21F" w:rsidR="009D5544" w:rsidRPr="00BC7D70" w:rsidRDefault="005455FE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Assessment, Pre-Admission Screen.</w:t>
            </w:r>
          </w:p>
        </w:tc>
        <w:tc>
          <w:tcPr>
            <w:tcW w:w="2263" w:type="dxa"/>
          </w:tcPr>
          <w:p w14:paraId="4323653C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3FEF808B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5544" w:rsidRPr="00BC7D70" w14:paraId="17D3E168" w14:textId="77777777" w:rsidTr="00143320">
        <w:trPr>
          <w:trHeight w:val="1065"/>
        </w:trPr>
        <w:tc>
          <w:tcPr>
            <w:tcW w:w="984" w:type="dxa"/>
          </w:tcPr>
          <w:p w14:paraId="357348C5" w14:textId="4F9577F0" w:rsidR="009D5544" w:rsidRPr="00BC7D70" w:rsidRDefault="00AF457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2.2</w:t>
            </w:r>
          </w:p>
        </w:tc>
        <w:tc>
          <w:tcPr>
            <w:tcW w:w="3615" w:type="dxa"/>
          </w:tcPr>
          <w:p w14:paraId="22BB90EC" w14:textId="5D02CCC8" w:rsidR="009D5544" w:rsidRPr="00BC7D70" w:rsidRDefault="008F062F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The consumer has not made any recent significant (by intent or lethality) suicide attempts, nor is there any well-defined plan for such activity or, if there have been recent significant actions, these inclinations/behaviors are now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clearly under control and the person no longer needs/requires 24-hour supervision to contain self-harm risk.</w:t>
            </w:r>
          </w:p>
        </w:tc>
        <w:tc>
          <w:tcPr>
            <w:tcW w:w="2487" w:type="dxa"/>
          </w:tcPr>
          <w:p w14:paraId="10B38208" w14:textId="244129C5" w:rsidR="009D5544" w:rsidRPr="00BC7D70" w:rsidRDefault="00F9230E" w:rsidP="0092273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Michigan Medicaid Provider Manual, Behavioral Health and Intellectual and Developmental Disability Supports and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Services, January 1, 2026</w:t>
            </w:r>
          </w:p>
        </w:tc>
        <w:tc>
          <w:tcPr>
            <w:tcW w:w="2500" w:type="dxa"/>
          </w:tcPr>
          <w:p w14:paraId="51902DA5" w14:textId="0D528651" w:rsidR="009D5544" w:rsidRPr="00BC7D70" w:rsidRDefault="008F062F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Clinical Notes, Discharge Summary</w:t>
            </w:r>
          </w:p>
        </w:tc>
        <w:tc>
          <w:tcPr>
            <w:tcW w:w="2263" w:type="dxa"/>
          </w:tcPr>
          <w:p w14:paraId="2333EA63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19B38A78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D5544" w:rsidRPr="00BC7D70" w14:paraId="37C89215" w14:textId="77777777" w:rsidTr="00143320">
        <w:trPr>
          <w:trHeight w:val="1065"/>
        </w:trPr>
        <w:tc>
          <w:tcPr>
            <w:tcW w:w="984" w:type="dxa"/>
          </w:tcPr>
          <w:p w14:paraId="022E231F" w14:textId="5818EB0B" w:rsidR="009D5544" w:rsidRPr="00BC7D70" w:rsidRDefault="00B70985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2.3</w:t>
            </w:r>
          </w:p>
        </w:tc>
        <w:tc>
          <w:tcPr>
            <w:tcW w:w="3615" w:type="dxa"/>
          </w:tcPr>
          <w:p w14:paraId="3F0620AC" w14:textId="5BC802C6" w:rsidR="009D5544" w:rsidRPr="00BC7D70" w:rsidRDefault="002E6B83" w:rsidP="00E065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must receive active psychiatric supervision.</w:t>
            </w:r>
          </w:p>
        </w:tc>
        <w:tc>
          <w:tcPr>
            <w:tcW w:w="2487" w:type="dxa"/>
          </w:tcPr>
          <w:p w14:paraId="69203A1B" w14:textId="70E4BF1A" w:rsidR="009D5544" w:rsidRPr="00BC7D70" w:rsidRDefault="003E6F8B" w:rsidP="0092273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14620390" w14:textId="7EC0C022" w:rsidR="009D5544" w:rsidRPr="00BC7D70" w:rsidRDefault="003E6F8B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Clinical Notes</w:t>
            </w:r>
          </w:p>
        </w:tc>
        <w:tc>
          <w:tcPr>
            <w:tcW w:w="2263" w:type="dxa"/>
          </w:tcPr>
          <w:p w14:paraId="0F2F786B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B2B50D4" w14:textId="77777777" w:rsidR="009D5544" w:rsidRPr="00BC7D70" w:rsidRDefault="009D554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2273A" w:rsidRPr="00BC7D70" w14:paraId="0EBAB1D4" w14:textId="77777777" w:rsidTr="0092273A">
        <w:trPr>
          <w:trHeight w:val="440"/>
        </w:trPr>
        <w:tc>
          <w:tcPr>
            <w:tcW w:w="14390" w:type="dxa"/>
            <w:gridSpan w:val="6"/>
          </w:tcPr>
          <w:p w14:paraId="4E2579B3" w14:textId="72F318A9" w:rsidR="0092273A" w:rsidRPr="00BC7D70" w:rsidRDefault="006F61C1" w:rsidP="0014332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Treatment Planning</w:t>
            </w:r>
          </w:p>
        </w:tc>
      </w:tr>
      <w:tr w:rsidR="00143320" w:rsidRPr="00BC7D70" w14:paraId="183DD73E" w14:textId="77777777" w:rsidTr="00143320">
        <w:trPr>
          <w:trHeight w:val="620"/>
        </w:trPr>
        <w:tc>
          <w:tcPr>
            <w:tcW w:w="984" w:type="dxa"/>
          </w:tcPr>
          <w:p w14:paraId="2B44D7C7" w14:textId="2ABDFB45" w:rsidR="00143320" w:rsidRPr="00BC7D70" w:rsidRDefault="00392815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3.0</w:t>
            </w:r>
          </w:p>
        </w:tc>
        <w:tc>
          <w:tcPr>
            <w:tcW w:w="3615" w:type="dxa"/>
          </w:tcPr>
          <w:p w14:paraId="0B16A4E5" w14:textId="0B5AFFF9" w:rsidR="00143320" w:rsidRPr="00BC7D70" w:rsidRDefault="00080FF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For children’s services, the treatment plan is family-driven and youth-guided.</w:t>
            </w:r>
          </w:p>
        </w:tc>
        <w:tc>
          <w:tcPr>
            <w:tcW w:w="2487" w:type="dxa"/>
          </w:tcPr>
          <w:p w14:paraId="7EC0901F" w14:textId="0C53D386" w:rsidR="0014332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3C65F889" w14:textId="53CDC97A" w:rsidR="00143320" w:rsidRPr="00BC7D70" w:rsidRDefault="00AE4867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</w:t>
            </w:r>
          </w:p>
        </w:tc>
        <w:tc>
          <w:tcPr>
            <w:tcW w:w="2263" w:type="dxa"/>
          </w:tcPr>
          <w:p w14:paraId="2EFC829A" w14:textId="77777777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82B17D4" w14:textId="0A17DD90" w:rsidR="00143320" w:rsidRPr="00BC7D70" w:rsidRDefault="0014332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2FD0DA0F" w14:textId="77777777" w:rsidTr="00143320">
        <w:trPr>
          <w:trHeight w:val="620"/>
        </w:trPr>
        <w:tc>
          <w:tcPr>
            <w:tcW w:w="984" w:type="dxa"/>
          </w:tcPr>
          <w:p w14:paraId="1AE74C16" w14:textId="29B96A1D" w:rsidR="008A5C50" w:rsidRPr="00BC7D70" w:rsidRDefault="00D97A57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3.1</w:t>
            </w:r>
          </w:p>
        </w:tc>
        <w:tc>
          <w:tcPr>
            <w:tcW w:w="3615" w:type="dxa"/>
          </w:tcPr>
          <w:p w14:paraId="365EA44F" w14:textId="2C01CD67" w:rsidR="008A5C50" w:rsidRPr="00BC7D70" w:rsidRDefault="0044565F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Date of treatment plan for partial hospitalization program?</w:t>
            </w:r>
          </w:p>
        </w:tc>
        <w:tc>
          <w:tcPr>
            <w:tcW w:w="2487" w:type="dxa"/>
          </w:tcPr>
          <w:p w14:paraId="67D24D01" w14:textId="554129D8" w:rsidR="008A5C50" w:rsidRPr="00BC7D70" w:rsidRDefault="0085315E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Michigan Medicaid Provider Manual, Behavioral Health and Intellectual and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Developmental Disability Supports and Services, January 1, 2026</w:t>
            </w:r>
          </w:p>
        </w:tc>
        <w:tc>
          <w:tcPr>
            <w:tcW w:w="2500" w:type="dxa"/>
          </w:tcPr>
          <w:p w14:paraId="09E10532" w14:textId="2D0EE233" w:rsidR="008A5C50" w:rsidRPr="00BC7D70" w:rsidRDefault="001617EE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Treatment Plan</w:t>
            </w:r>
          </w:p>
        </w:tc>
        <w:tc>
          <w:tcPr>
            <w:tcW w:w="2263" w:type="dxa"/>
          </w:tcPr>
          <w:p w14:paraId="1890FCE0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0D41C936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451E6A9A" w14:textId="77777777" w:rsidTr="00143320">
        <w:trPr>
          <w:trHeight w:val="620"/>
        </w:trPr>
        <w:tc>
          <w:tcPr>
            <w:tcW w:w="984" w:type="dxa"/>
          </w:tcPr>
          <w:p w14:paraId="26B20CD5" w14:textId="723CBB8A" w:rsidR="008A5C50" w:rsidRPr="00BC7D70" w:rsidRDefault="00B67405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3.2</w:t>
            </w:r>
          </w:p>
        </w:tc>
        <w:tc>
          <w:tcPr>
            <w:tcW w:w="3615" w:type="dxa"/>
          </w:tcPr>
          <w:p w14:paraId="17A31635" w14:textId="71D8C116" w:rsidR="008A5C50" w:rsidRPr="00BC7D70" w:rsidRDefault="006B6782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plan identifies needs/issues identified in the assessment.</w:t>
            </w:r>
          </w:p>
        </w:tc>
        <w:tc>
          <w:tcPr>
            <w:tcW w:w="2487" w:type="dxa"/>
          </w:tcPr>
          <w:p w14:paraId="6697A606" w14:textId="15900E47" w:rsidR="008A5C50" w:rsidRPr="00BC7D70" w:rsidRDefault="00CD0A4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62C92BEA" w14:textId="18227EED" w:rsidR="008A5C50" w:rsidRPr="00BC7D70" w:rsidRDefault="00CD0A4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</w:t>
            </w:r>
          </w:p>
        </w:tc>
        <w:tc>
          <w:tcPr>
            <w:tcW w:w="2263" w:type="dxa"/>
          </w:tcPr>
          <w:p w14:paraId="5AA693E3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43844A2D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414D7322" w14:textId="77777777" w:rsidTr="00143320">
        <w:trPr>
          <w:trHeight w:val="620"/>
        </w:trPr>
        <w:tc>
          <w:tcPr>
            <w:tcW w:w="984" w:type="dxa"/>
          </w:tcPr>
          <w:p w14:paraId="38688357" w14:textId="6E55ED74" w:rsidR="008A5C50" w:rsidRPr="00BC7D70" w:rsidRDefault="00E909F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3.3</w:t>
            </w:r>
          </w:p>
        </w:tc>
        <w:tc>
          <w:tcPr>
            <w:tcW w:w="3615" w:type="dxa"/>
          </w:tcPr>
          <w:p w14:paraId="1C8366AA" w14:textId="4DA5B5C1" w:rsidR="008A5C50" w:rsidRPr="00BC7D70" w:rsidRDefault="00930935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 objectives are specific and measurable.</w:t>
            </w:r>
          </w:p>
        </w:tc>
        <w:tc>
          <w:tcPr>
            <w:tcW w:w="2487" w:type="dxa"/>
          </w:tcPr>
          <w:p w14:paraId="78065B3A" w14:textId="50ED8AFA" w:rsidR="008A5C50" w:rsidRPr="00BC7D70" w:rsidRDefault="00722FA7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26E6A740" w14:textId="262CB02A" w:rsidR="008A5C50" w:rsidRPr="00BC7D70" w:rsidRDefault="00C828F9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</w:t>
            </w:r>
          </w:p>
        </w:tc>
        <w:tc>
          <w:tcPr>
            <w:tcW w:w="2263" w:type="dxa"/>
          </w:tcPr>
          <w:p w14:paraId="79AAFA5E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F53EA3A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4E2F9BC6" w14:textId="77777777" w:rsidTr="00143320">
        <w:trPr>
          <w:trHeight w:val="620"/>
        </w:trPr>
        <w:tc>
          <w:tcPr>
            <w:tcW w:w="984" w:type="dxa"/>
          </w:tcPr>
          <w:p w14:paraId="0C38460D" w14:textId="1D4DF9AD" w:rsidR="008A5C50" w:rsidRPr="00BC7D70" w:rsidRDefault="006729F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3.4</w:t>
            </w:r>
          </w:p>
        </w:tc>
        <w:tc>
          <w:tcPr>
            <w:tcW w:w="3615" w:type="dxa"/>
          </w:tcPr>
          <w:p w14:paraId="65E41060" w14:textId="373B21F8" w:rsidR="008A5C50" w:rsidRPr="00BC7D70" w:rsidRDefault="00865D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Interventions are documented. The specific types of strategies used in treatment (i.e., group therapy, individual therapy, evidence-based practices used).</w:t>
            </w:r>
          </w:p>
        </w:tc>
        <w:tc>
          <w:tcPr>
            <w:tcW w:w="2487" w:type="dxa"/>
          </w:tcPr>
          <w:p w14:paraId="795520CB" w14:textId="1419E098" w:rsidR="008A5C50" w:rsidRPr="00BC7D70" w:rsidRDefault="00865D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Michigan Medicaid Provider Manual, Behavioral Health and Intellectual and Developmental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Disability Supports and Services, January 1, 2026</w:t>
            </w:r>
          </w:p>
        </w:tc>
        <w:tc>
          <w:tcPr>
            <w:tcW w:w="2500" w:type="dxa"/>
          </w:tcPr>
          <w:p w14:paraId="51D7F77E" w14:textId="61B39803" w:rsidR="008A5C50" w:rsidRPr="00BC7D70" w:rsidRDefault="00865D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Treatment Plan</w:t>
            </w:r>
          </w:p>
        </w:tc>
        <w:tc>
          <w:tcPr>
            <w:tcW w:w="2263" w:type="dxa"/>
          </w:tcPr>
          <w:p w14:paraId="653E7E67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9842942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1A5C9788" w14:textId="77777777" w:rsidTr="00143320">
        <w:trPr>
          <w:trHeight w:val="620"/>
        </w:trPr>
        <w:tc>
          <w:tcPr>
            <w:tcW w:w="984" w:type="dxa"/>
          </w:tcPr>
          <w:p w14:paraId="4F6E292F" w14:textId="111E33D3" w:rsidR="008A5C50" w:rsidRPr="00BC7D70" w:rsidRDefault="006E75F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3.5</w:t>
            </w:r>
          </w:p>
        </w:tc>
        <w:tc>
          <w:tcPr>
            <w:tcW w:w="3615" w:type="dxa"/>
          </w:tcPr>
          <w:p w14:paraId="502ECF9B" w14:textId="5F1C6B94" w:rsidR="008A5C50" w:rsidRPr="00BC7D70" w:rsidRDefault="006E75F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has a safety/crisis plan.</w:t>
            </w:r>
          </w:p>
        </w:tc>
        <w:tc>
          <w:tcPr>
            <w:tcW w:w="2487" w:type="dxa"/>
          </w:tcPr>
          <w:p w14:paraId="2EDF5DDA" w14:textId="167D1D59" w:rsidR="008A5C50" w:rsidRPr="00BC7D70" w:rsidRDefault="0009125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4A20474A" w14:textId="5D5632A2" w:rsidR="008A5C50" w:rsidRPr="00BC7D70" w:rsidRDefault="00137852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Safety/crisis plan</w:t>
            </w:r>
          </w:p>
        </w:tc>
        <w:tc>
          <w:tcPr>
            <w:tcW w:w="2263" w:type="dxa"/>
          </w:tcPr>
          <w:p w14:paraId="535BCC94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03C43CC9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A5C50" w:rsidRPr="00BC7D70" w14:paraId="3A7C5C41" w14:textId="77777777" w:rsidTr="00143320">
        <w:trPr>
          <w:trHeight w:val="620"/>
        </w:trPr>
        <w:tc>
          <w:tcPr>
            <w:tcW w:w="984" w:type="dxa"/>
          </w:tcPr>
          <w:p w14:paraId="6A436CEB" w14:textId="481CC965" w:rsidR="008A5C50" w:rsidRPr="00BC7D70" w:rsidRDefault="00D85095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3.6</w:t>
            </w:r>
          </w:p>
        </w:tc>
        <w:tc>
          <w:tcPr>
            <w:tcW w:w="3615" w:type="dxa"/>
          </w:tcPr>
          <w:p w14:paraId="37B668DC" w14:textId="66D1317F" w:rsidR="008A5C50" w:rsidRPr="00BC7D70" w:rsidRDefault="003413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treatment plan was signed by the consumer and/or guardian, and they were offered a copy of the treatment plan.</w:t>
            </w:r>
          </w:p>
        </w:tc>
        <w:tc>
          <w:tcPr>
            <w:tcW w:w="2487" w:type="dxa"/>
          </w:tcPr>
          <w:p w14:paraId="6BE19291" w14:textId="0BA2AC6F" w:rsidR="008A5C50" w:rsidRPr="00BC7D70" w:rsidRDefault="003413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47C0ABED" w14:textId="1F098D8F" w:rsidR="008A5C50" w:rsidRPr="00BC7D70" w:rsidRDefault="003413A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plan/Clinical Notes</w:t>
            </w:r>
          </w:p>
        </w:tc>
        <w:tc>
          <w:tcPr>
            <w:tcW w:w="2263" w:type="dxa"/>
          </w:tcPr>
          <w:p w14:paraId="459088A0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54D640AF" w14:textId="77777777" w:rsidR="008A5C50" w:rsidRPr="00BC7D70" w:rsidRDefault="008A5C5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2273A" w:rsidRPr="00BC7D70" w14:paraId="4DD48E62" w14:textId="77777777" w:rsidTr="00023649">
        <w:trPr>
          <w:trHeight w:val="440"/>
        </w:trPr>
        <w:tc>
          <w:tcPr>
            <w:tcW w:w="14390" w:type="dxa"/>
            <w:gridSpan w:val="6"/>
          </w:tcPr>
          <w:p w14:paraId="395D5D64" w14:textId="4576BDB3" w:rsidR="0092273A" w:rsidRPr="00BC7D70" w:rsidRDefault="00523F5D" w:rsidP="0014332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Service Delivery</w:t>
            </w:r>
          </w:p>
        </w:tc>
      </w:tr>
      <w:tr w:rsidR="0092273A" w:rsidRPr="00BC7D70" w14:paraId="30E2932E" w14:textId="77777777" w:rsidTr="00143320">
        <w:trPr>
          <w:trHeight w:val="620"/>
        </w:trPr>
        <w:tc>
          <w:tcPr>
            <w:tcW w:w="984" w:type="dxa"/>
          </w:tcPr>
          <w:p w14:paraId="2AEBE966" w14:textId="1A6D043E" w:rsidR="0092273A" w:rsidRPr="00BC7D70" w:rsidRDefault="00A605F2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4.0</w:t>
            </w:r>
          </w:p>
        </w:tc>
        <w:tc>
          <w:tcPr>
            <w:tcW w:w="3615" w:type="dxa"/>
          </w:tcPr>
          <w:p w14:paraId="3765C08D" w14:textId="33E682E6" w:rsidR="0092273A" w:rsidRPr="00BC7D70" w:rsidRDefault="00A605F2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is receiving active, timely, intensive, structured multi-modal treatment delivered according to an individualized plan of care.</w:t>
            </w:r>
          </w:p>
        </w:tc>
        <w:tc>
          <w:tcPr>
            <w:tcW w:w="2487" w:type="dxa"/>
          </w:tcPr>
          <w:p w14:paraId="5598BA89" w14:textId="0623B56D" w:rsidR="0092273A" w:rsidRPr="00BC7D70" w:rsidRDefault="000018C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Michigan Medicaid Provider Manual, Behavioral Health and Intellectual and Developmental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Disability Supports and Services, January 1, 2026</w:t>
            </w:r>
          </w:p>
        </w:tc>
        <w:tc>
          <w:tcPr>
            <w:tcW w:w="2500" w:type="dxa"/>
          </w:tcPr>
          <w:p w14:paraId="5F390763" w14:textId="1BA0A8F2" w:rsidR="0092273A" w:rsidRPr="00BC7D70" w:rsidRDefault="000018C4" w:rsidP="00FB0A0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Treatment Plan/Clinical Notes</w:t>
            </w:r>
          </w:p>
        </w:tc>
        <w:tc>
          <w:tcPr>
            <w:tcW w:w="2263" w:type="dxa"/>
          </w:tcPr>
          <w:p w14:paraId="29DD5734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B67317F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2273A" w:rsidRPr="00BC7D70" w14:paraId="4804CD79" w14:textId="77777777" w:rsidTr="00143320">
        <w:trPr>
          <w:trHeight w:val="620"/>
        </w:trPr>
        <w:tc>
          <w:tcPr>
            <w:tcW w:w="984" w:type="dxa"/>
          </w:tcPr>
          <w:p w14:paraId="1D14A221" w14:textId="5E9EEC87" w:rsidR="0092273A" w:rsidRPr="00BC7D70" w:rsidRDefault="00CE5B7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4.1</w:t>
            </w:r>
          </w:p>
        </w:tc>
        <w:tc>
          <w:tcPr>
            <w:tcW w:w="3615" w:type="dxa"/>
          </w:tcPr>
          <w:p w14:paraId="3B9C883B" w14:textId="39B27D67" w:rsidR="0092273A" w:rsidRPr="00BC7D70" w:rsidRDefault="00CE5B7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The consumer is making progress toward treatment goals or, if no progress has been made, the treatment plan and therapeutic program have been revised accordingly and there is a reasonable expectation of a positive response to treatment.</w:t>
            </w:r>
          </w:p>
        </w:tc>
        <w:tc>
          <w:tcPr>
            <w:tcW w:w="2487" w:type="dxa"/>
          </w:tcPr>
          <w:p w14:paraId="7F231AC5" w14:textId="0787A466" w:rsidR="0092273A" w:rsidRPr="00BC7D70" w:rsidRDefault="00653A2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00C6E185" w14:textId="6F653D6D" w:rsidR="0092273A" w:rsidRPr="00BC7D70" w:rsidRDefault="00CE5B7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Theme="minorEastAsia" w:hAnsi="Calibri" w:cs="Calibri"/>
                <w:sz w:val="24"/>
                <w:szCs w:val="24"/>
              </w:rPr>
              <w:t>Treatment Plan/Clinical Notes</w:t>
            </w:r>
          </w:p>
        </w:tc>
        <w:tc>
          <w:tcPr>
            <w:tcW w:w="2263" w:type="dxa"/>
          </w:tcPr>
          <w:p w14:paraId="68C658CC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1C496DC5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2273A" w:rsidRPr="00BC7D70" w14:paraId="101184FE" w14:textId="77777777" w:rsidTr="00143320">
        <w:trPr>
          <w:trHeight w:val="620"/>
        </w:trPr>
        <w:tc>
          <w:tcPr>
            <w:tcW w:w="984" w:type="dxa"/>
          </w:tcPr>
          <w:p w14:paraId="24EA9900" w14:textId="3A4EDE32" w:rsidR="0092273A" w:rsidRPr="00BC7D70" w:rsidRDefault="00653A24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4.2</w:t>
            </w:r>
          </w:p>
        </w:tc>
        <w:tc>
          <w:tcPr>
            <w:tcW w:w="3615" w:type="dxa"/>
          </w:tcPr>
          <w:p w14:paraId="56FC63AC" w14:textId="4C4268B8" w:rsidR="0092273A" w:rsidRPr="00BC7D70" w:rsidRDefault="0069419F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Treatment, services and </w:t>
            </w:r>
            <w:proofErr w:type="gramStart"/>
            <w:r w:rsidRPr="00BC7D70">
              <w:rPr>
                <w:rFonts w:ascii="Calibri" w:eastAsia="Calibri" w:hAnsi="Calibri" w:cs="Calibri"/>
                <w:sz w:val="24"/>
                <w:szCs w:val="24"/>
              </w:rPr>
              <w:t>supports</w:t>
            </w:r>
            <w:proofErr w:type="gramEnd"/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 are provided for six or more hours per day, five days a week.</w:t>
            </w:r>
          </w:p>
        </w:tc>
        <w:tc>
          <w:tcPr>
            <w:tcW w:w="2487" w:type="dxa"/>
          </w:tcPr>
          <w:p w14:paraId="2B88B30C" w14:textId="7F7C15AB" w:rsidR="0092273A" w:rsidRPr="00BC7D70" w:rsidRDefault="0069419F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3649ACF9" w14:textId="1D2E6AFA" w:rsidR="0092273A" w:rsidRPr="00BC7D70" w:rsidRDefault="0069419F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In/out times, Clinical Notes, Clinical Record</w:t>
            </w:r>
          </w:p>
        </w:tc>
        <w:tc>
          <w:tcPr>
            <w:tcW w:w="2263" w:type="dxa"/>
          </w:tcPr>
          <w:p w14:paraId="437DAF96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47C5F33F" w14:textId="77777777" w:rsidR="0092273A" w:rsidRPr="00BC7D70" w:rsidRDefault="0092273A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46051" w:rsidRPr="00BC7D70" w14:paraId="623D9230" w14:textId="77777777" w:rsidTr="00143320">
        <w:trPr>
          <w:trHeight w:val="620"/>
        </w:trPr>
        <w:tc>
          <w:tcPr>
            <w:tcW w:w="984" w:type="dxa"/>
          </w:tcPr>
          <w:p w14:paraId="62787FFE" w14:textId="5ACEA420" w:rsidR="00946051" w:rsidRPr="00BC7D70" w:rsidRDefault="0008104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4.3</w:t>
            </w:r>
          </w:p>
        </w:tc>
        <w:tc>
          <w:tcPr>
            <w:tcW w:w="3615" w:type="dxa"/>
          </w:tcPr>
          <w:p w14:paraId="43D32F48" w14:textId="228177C2" w:rsidR="00946051" w:rsidRPr="00BC7D70" w:rsidRDefault="0008104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Progress toward goal/objective is included in service documentation.</w:t>
            </w:r>
          </w:p>
        </w:tc>
        <w:tc>
          <w:tcPr>
            <w:tcW w:w="2487" w:type="dxa"/>
          </w:tcPr>
          <w:p w14:paraId="17C9A83D" w14:textId="3AC9CBC9" w:rsidR="00946051" w:rsidRPr="00BC7D70" w:rsidRDefault="0038096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Michigan Medicaid Provider Manual, Behavioral Health and Intellectual and Developmental Disability Supports and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Services, January 1, 2026</w:t>
            </w:r>
          </w:p>
        </w:tc>
        <w:tc>
          <w:tcPr>
            <w:tcW w:w="2500" w:type="dxa"/>
          </w:tcPr>
          <w:p w14:paraId="2E47DFCA" w14:textId="0F38931A" w:rsidR="00946051" w:rsidRPr="00BC7D70" w:rsidRDefault="00AF4138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Clinical Notes</w:t>
            </w:r>
          </w:p>
        </w:tc>
        <w:tc>
          <w:tcPr>
            <w:tcW w:w="2263" w:type="dxa"/>
          </w:tcPr>
          <w:p w14:paraId="166101A2" w14:textId="77777777" w:rsidR="00946051" w:rsidRPr="00BC7D70" w:rsidRDefault="00946051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2884EA3" w14:textId="77777777" w:rsidR="00946051" w:rsidRPr="00BC7D70" w:rsidRDefault="00946051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772CB" w:rsidRPr="00BC7D70" w14:paraId="36E1B2DE" w14:textId="77777777" w:rsidTr="00C32B0B">
        <w:trPr>
          <w:trHeight w:val="422"/>
        </w:trPr>
        <w:tc>
          <w:tcPr>
            <w:tcW w:w="14390" w:type="dxa"/>
            <w:gridSpan w:val="6"/>
          </w:tcPr>
          <w:p w14:paraId="4E5891E4" w14:textId="0B6EFD01" w:rsidR="00C772CB" w:rsidRPr="00BC7D70" w:rsidRDefault="00C32B0B" w:rsidP="0014332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Discharge Criteria</w:t>
            </w:r>
          </w:p>
        </w:tc>
      </w:tr>
      <w:tr w:rsidR="005631B6" w:rsidRPr="00BC7D70" w14:paraId="16CB89DF" w14:textId="77777777" w:rsidTr="00143320">
        <w:trPr>
          <w:trHeight w:val="620"/>
        </w:trPr>
        <w:tc>
          <w:tcPr>
            <w:tcW w:w="984" w:type="dxa"/>
          </w:tcPr>
          <w:p w14:paraId="69C25433" w14:textId="27B5D712" w:rsidR="005631B6" w:rsidRPr="00BC7D70" w:rsidRDefault="0074110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5.0</w:t>
            </w:r>
          </w:p>
        </w:tc>
        <w:tc>
          <w:tcPr>
            <w:tcW w:w="3615" w:type="dxa"/>
          </w:tcPr>
          <w:p w14:paraId="5F2525BB" w14:textId="6066BC3B" w:rsidR="005631B6" w:rsidRPr="00BC7D70" w:rsidRDefault="0074110D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Discharge planning must begin at the onset of treatment in the program.</w:t>
            </w:r>
          </w:p>
        </w:tc>
        <w:tc>
          <w:tcPr>
            <w:tcW w:w="2487" w:type="dxa"/>
          </w:tcPr>
          <w:p w14:paraId="2F2564C8" w14:textId="1B9A65BA" w:rsidR="005631B6" w:rsidRPr="00BC7D70" w:rsidRDefault="003C560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</w:p>
        </w:tc>
        <w:tc>
          <w:tcPr>
            <w:tcW w:w="2500" w:type="dxa"/>
          </w:tcPr>
          <w:p w14:paraId="48980B12" w14:textId="1395253F" w:rsidR="005631B6" w:rsidRPr="00BC7D70" w:rsidRDefault="003C560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Treatment Plan, Clinical Record, Discharge Summary</w:t>
            </w:r>
          </w:p>
        </w:tc>
        <w:tc>
          <w:tcPr>
            <w:tcW w:w="2263" w:type="dxa"/>
          </w:tcPr>
          <w:p w14:paraId="0BED9725" w14:textId="77777777" w:rsidR="005631B6" w:rsidRPr="00BC7D70" w:rsidRDefault="005631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34CC259B" w14:textId="77777777" w:rsidR="005631B6" w:rsidRPr="00BC7D70" w:rsidRDefault="005631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5631B6" w:rsidRPr="00BC7D70" w14:paraId="6297BD98" w14:textId="77777777" w:rsidTr="00143320">
        <w:trPr>
          <w:trHeight w:val="620"/>
        </w:trPr>
        <w:tc>
          <w:tcPr>
            <w:tcW w:w="984" w:type="dxa"/>
          </w:tcPr>
          <w:p w14:paraId="289461AE" w14:textId="22333605" w:rsidR="005631B6" w:rsidRPr="00BC7D70" w:rsidRDefault="003C560C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5.1</w:t>
            </w:r>
          </w:p>
        </w:tc>
        <w:tc>
          <w:tcPr>
            <w:tcW w:w="3615" w:type="dxa"/>
          </w:tcPr>
          <w:p w14:paraId="5F741E96" w14:textId="519EBDBC" w:rsidR="005631B6" w:rsidRPr="00BC7D70" w:rsidRDefault="00C157A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Discharge documentation includes a statement of reason for discharge, and individual’s status and condition at discharge.</w:t>
            </w:r>
          </w:p>
        </w:tc>
        <w:tc>
          <w:tcPr>
            <w:tcW w:w="2487" w:type="dxa"/>
          </w:tcPr>
          <w:p w14:paraId="04C645B0" w14:textId="714F1779" w:rsidR="005631B6" w:rsidRPr="00BC7D70" w:rsidRDefault="00C157A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Michigan Medicaid Provider Manual, Behavioral Health and Intellectual and Developmental Disability Supports and Services, January 1, 2026</w:t>
            </w:r>
            <w:r w:rsidR="00345166" w:rsidRPr="00BC7D70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500" w:type="dxa"/>
          </w:tcPr>
          <w:p w14:paraId="456C1CFF" w14:textId="58B985D3" w:rsidR="005631B6" w:rsidRPr="00BC7D70" w:rsidRDefault="00C157A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Discharge Summary</w:t>
            </w:r>
          </w:p>
        </w:tc>
        <w:tc>
          <w:tcPr>
            <w:tcW w:w="2263" w:type="dxa"/>
          </w:tcPr>
          <w:p w14:paraId="5FA134FB" w14:textId="77777777" w:rsidR="005631B6" w:rsidRPr="00BC7D70" w:rsidRDefault="005631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467A72ED" w14:textId="77777777" w:rsidR="005631B6" w:rsidRPr="00BC7D70" w:rsidRDefault="005631B6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157A3" w:rsidRPr="00BC7D70" w14:paraId="5626F17B" w14:textId="77777777" w:rsidTr="00143320">
        <w:trPr>
          <w:trHeight w:val="620"/>
        </w:trPr>
        <w:tc>
          <w:tcPr>
            <w:tcW w:w="984" w:type="dxa"/>
          </w:tcPr>
          <w:p w14:paraId="77ACFB9F" w14:textId="3C054AFD" w:rsidR="00C157A3" w:rsidRPr="00BC7D70" w:rsidRDefault="00BC7D7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5.2</w:t>
            </w:r>
          </w:p>
        </w:tc>
        <w:tc>
          <w:tcPr>
            <w:tcW w:w="3615" w:type="dxa"/>
          </w:tcPr>
          <w:p w14:paraId="423E0D87" w14:textId="2961CC64" w:rsidR="00C157A3" w:rsidRPr="00BC7D70" w:rsidRDefault="00BC7D7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>Discharge documentation includes discharge planning (i.e., recommendations, referrals and follow-up contacts).</w:t>
            </w:r>
          </w:p>
        </w:tc>
        <w:tc>
          <w:tcPr>
            <w:tcW w:w="2487" w:type="dxa"/>
          </w:tcPr>
          <w:p w14:paraId="6199DD2A" w14:textId="33F5229A" w:rsidR="00C157A3" w:rsidRPr="00BC7D70" w:rsidRDefault="00BC7D7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t xml:space="preserve">Michigan Medicaid Provider Manual, Behavioral Health and Intellectual and Developmental Disability Supports and </w:t>
            </w: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Services, January 1, 2026</w:t>
            </w:r>
          </w:p>
        </w:tc>
        <w:tc>
          <w:tcPr>
            <w:tcW w:w="2500" w:type="dxa"/>
          </w:tcPr>
          <w:p w14:paraId="66C68E64" w14:textId="6CC46D7C" w:rsidR="00C157A3" w:rsidRPr="00BC7D70" w:rsidRDefault="00BC7D70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C7D7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Discharge Summary</w:t>
            </w:r>
          </w:p>
        </w:tc>
        <w:tc>
          <w:tcPr>
            <w:tcW w:w="2263" w:type="dxa"/>
          </w:tcPr>
          <w:p w14:paraId="6A516F03" w14:textId="77777777" w:rsidR="00C157A3" w:rsidRPr="00BC7D70" w:rsidRDefault="00C157A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41" w:type="dxa"/>
          </w:tcPr>
          <w:p w14:paraId="511CBA61" w14:textId="77777777" w:rsidR="00C157A3" w:rsidRPr="00BC7D70" w:rsidRDefault="00C157A3" w:rsidP="001433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D95DD6C" w14:textId="77777777" w:rsidR="007A027B" w:rsidRDefault="007A027B"/>
    <w:sectPr w:rsidR="007A027B" w:rsidSect="001433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20"/>
    <w:rsid w:val="0000134E"/>
    <w:rsid w:val="000018C4"/>
    <w:rsid w:val="0000549D"/>
    <w:rsid w:val="00023649"/>
    <w:rsid w:val="00053179"/>
    <w:rsid w:val="000719BB"/>
    <w:rsid w:val="00080FF6"/>
    <w:rsid w:val="0008104D"/>
    <w:rsid w:val="00091015"/>
    <w:rsid w:val="0009125D"/>
    <w:rsid w:val="000D55C1"/>
    <w:rsid w:val="00110015"/>
    <w:rsid w:val="00120A20"/>
    <w:rsid w:val="00137852"/>
    <w:rsid w:val="00143320"/>
    <w:rsid w:val="00156417"/>
    <w:rsid w:val="001617EE"/>
    <w:rsid w:val="001B14A9"/>
    <w:rsid w:val="00204EFF"/>
    <w:rsid w:val="002C032B"/>
    <w:rsid w:val="002E6406"/>
    <w:rsid w:val="002E6B83"/>
    <w:rsid w:val="002F370A"/>
    <w:rsid w:val="002F706E"/>
    <w:rsid w:val="00307935"/>
    <w:rsid w:val="00325E04"/>
    <w:rsid w:val="003413AD"/>
    <w:rsid w:val="00345166"/>
    <w:rsid w:val="00364543"/>
    <w:rsid w:val="003660F1"/>
    <w:rsid w:val="00366F17"/>
    <w:rsid w:val="00380963"/>
    <w:rsid w:val="00392815"/>
    <w:rsid w:val="003C560C"/>
    <w:rsid w:val="003E6F8B"/>
    <w:rsid w:val="003F68C5"/>
    <w:rsid w:val="00432313"/>
    <w:rsid w:val="0044565F"/>
    <w:rsid w:val="0045500F"/>
    <w:rsid w:val="004D0E5E"/>
    <w:rsid w:val="004E2377"/>
    <w:rsid w:val="004E28A9"/>
    <w:rsid w:val="004F0059"/>
    <w:rsid w:val="00523F5D"/>
    <w:rsid w:val="00532170"/>
    <w:rsid w:val="005455FE"/>
    <w:rsid w:val="005631B6"/>
    <w:rsid w:val="00577804"/>
    <w:rsid w:val="005B53A3"/>
    <w:rsid w:val="005D5931"/>
    <w:rsid w:val="005F3015"/>
    <w:rsid w:val="00600BA1"/>
    <w:rsid w:val="00611B39"/>
    <w:rsid w:val="0064458A"/>
    <w:rsid w:val="00653A24"/>
    <w:rsid w:val="006729F6"/>
    <w:rsid w:val="00677B6D"/>
    <w:rsid w:val="00683417"/>
    <w:rsid w:val="0069419F"/>
    <w:rsid w:val="006A7221"/>
    <w:rsid w:val="006B6782"/>
    <w:rsid w:val="006C5E2B"/>
    <w:rsid w:val="006E2C5E"/>
    <w:rsid w:val="006E75FC"/>
    <w:rsid w:val="006F61C1"/>
    <w:rsid w:val="006F653E"/>
    <w:rsid w:val="006F70CE"/>
    <w:rsid w:val="007146FB"/>
    <w:rsid w:val="00722FA7"/>
    <w:rsid w:val="00735E96"/>
    <w:rsid w:val="0074110D"/>
    <w:rsid w:val="007A027B"/>
    <w:rsid w:val="007E13C3"/>
    <w:rsid w:val="00802D6B"/>
    <w:rsid w:val="008505DF"/>
    <w:rsid w:val="008518C2"/>
    <w:rsid w:val="0085315E"/>
    <w:rsid w:val="00865DB6"/>
    <w:rsid w:val="0089732E"/>
    <w:rsid w:val="008A2B1F"/>
    <w:rsid w:val="008A5C50"/>
    <w:rsid w:val="008E70C0"/>
    <w:rsid w:val="008F062F"/>
    <w:rsid w:val="009126F0"/>
    <w:rsid w:val="0092273A"/>
    <w:rsid w:val="00930935"/>
    <w:rsid w:val="00946051"/>
    <w:rsid w:val="009A4BEE"/>
    <w:rsid w:val="009D5544"/>
    <w:rsid w:val="009F2476"/>
    <w:rsid w:val="009F542F"/>
    <w:rsid w:val="00A16E6A"/>
    <w:rsid w:val="00A605F2"/>
    <w:rsid w:val="00A87BBA"/>
    <w:rsid w:val="00A916D4"/>
    <w:rsid w:val="00A94A20"/>
    <w:rsid w:val="00A972C6"/>
    <w:rsid w:val="00AD2E77"/>
    <w:rsid w:val="00AE3CCB"/>
    <w:rsid w:val="00AE4867"/>
    <w:rsid w:val="00AF4138"/>
    <w:rsid w:val="00AF4573"/>
    <w:rsid w:val="00B65878"/>
    <w:rsid w:val="00B67405"/>
    <w:rsid w:val="00B70985"/>
    <w:rsid w:val="00B73CA8"/>
    <w:rsid w:val="00BB3320"/>
    <w:rsid w:val="00BC7D70"/>
    <w:rsid w:val="00BD32E8"/>
    <w:rsid w:val="00C0367B"/>
    <w:rsid w:val="00C157A3"/>
    <w:rsid w:val="00C214AD"/>
    <w:rsid w:val="00C32B0B"/>
    <w:rsid w:val="00C32F2F"/>
    <w:rsid w:val="00C5507F"/>
    <w:rsid w:val="00C772CB"/>
    <w:rsid w:val="00C81A2D"/>
    <w:rsid w:val="00C828F9"/>
    <w:rsid w:val="00C939D4"/>
    <w:rsid w:val="00C94917"/>
    <w:rsid w:val="00CA3F61"/>
    <w:rsid w:val="00CB5D65"/>
    <w:rsid w:val="00CC7F90"/>
    <w:rsid w:val="00CD0A40"/>
    <w:rsid w:val="00CE5B7A"/>
    <w:rsid w:val="00CF3E29"/>
    <w:rsid w:val="00CF57AE"/>
    <w:rsid w:val="00D02043"/>
    <w:rsid w:val="00D075EC"/>
    <w:rsid w:val="00D118F1"/>
    <w:rsid w:val="00D47009"/>
    <w:rsid w:val="00D623B8"/>
    <w:rsid w:val="00D85095"/>
    <w:rsid w:val="00D965EE"/>
    <w:rsid w:val="00D97A57"/>
    <w:rsid w:val="00DA6002"/>
    <w:rsid w:val="00DA67D7"/>
    <w:rsid w:val="00E065BE"/>
    <w:rsid w:val="00E169FC"/>
    <w:rsid w:val="00E34EFE"/>
    <w:rsid w:val="00E35F97"/>
    <w:rsid w:val="00E4145C"/>
    <w:rsid w:val="00E831C8"/>
    <w:rsid w:val="00E86B2E"/>
    <w:rsid w:val="00E909F4"/>
    <w:rsid w:val="00ED7DB0"/>
    <w:rsid w:val="00F12566"/>
    <w:rsid w:val="00F76736"/>
    <w:rsid w:val="00F9230E"/>
    <w:rsid w:val="00FB0A0B"/>
    <w:rsid w:val="00FB3E47"/>
    <w:rsid w:val="00FC4F4F"/>
    <w:rsid w:val="00FD555D"/>
    <w:rsid w:val="00FE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4200D"/>
  <w15:chartTrackingRefBased/>
  <w15:docId w15:val="{C3EE3917-9A82-4832-BA9B-80BD1B21A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32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433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43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b23f5-1e26-4817-af71-abc2f96b83d8">
      <Terms xmlns="http://schemas.microsoft.com/office/infopath/2007/PartnerControls"/>
    </lcf76f155ced4ddcb4097134ff3c332f>
    <TaxCatchAll xmlns="4d784072-253a-4b8b-800b-1f77af4c11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72A7F-8A14-4022-BEA2-01B9CB406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154F91-C470-4C09-8391-4A8543B387B6}">
  <ds:schemaRefs>
    <ds:schemaRef ds:uri="http://schemas.microsoft.com/office/2006/metadata/properties"/>
    <ds:schemaRef ds:uri="http://schemas.microsoft.com/office/infopath/2007/PartnerControls"/>
    <ds:schemaRef ds:uri="d2ab23f5-1e26-4817-af71-abc2f96b83d8"/>
    <ds:schemaRef ds:uri="4d784072-253a-4b8b-800b-1f77af4c11b7"/>
  </ds:schemaRefs>
</ds:datastoreItem>
</file>

<file path=customXml/itemProps3.xml><?xml version="1.0" encoding="utf-8"?>
<ds:datastoreItem xmlns:ds="http://schemas.openxmlformats.org/officeDocument/2006/customXml" ds:itemID="{7EAD091F-EA42-4F6E-8170-540F76DA86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Schut</dc:creator>
  <cp:keywords/>
  <dc:description/>
  <cp:lastModifiedBy>Jackie Schut</cp:lastModifiedBy>
  <cp:revision>2</cp:revision>
  <dcterms:created xsi:type="dcterms:W3CDTF">2026-09-25T18:19:00Z</dcterms:created>
  <dcterms:modified xsi:type="dcterms:W3CDTF">2026-09-25T18:19:00Z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